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BF0F" w14:textId="77777777" w:rsidR="008E31EC" w:rsidRDefault="00000000">
      <w:pPr>
        <w:jc w:val="center"/>
      </w:pPr>
      <w:r>
        <w:rPr>
          <w:b/>
          <w:sz w:val="36"/>
        </w:rPr>
        <w:t>Lucynda Marie Young</w:t>
      </w:r>
    </w:p>
    <w:p w14:paraId="298A8DC0" w14:textId="77777777" w:rsidR="008E31EC" w:rsidRDefault="00000000">
      <w:pPr>
        <w:jc w:val="center"/>
      </w:pPr>
      <w:r>
        <w:t>Tustin, CA | (714) 651-8044 | lmpdesigns90@gmail.com | linkedin.com/in/lucyndayoung</w:t>
      </w:r>
    </w:p>
    <w:p w14:paraId="436CB66C" w14:textId="77777777" w:rsidR="008E31EC" w:rsidRDefault="00000000">
      <w:r>
        <w:rPr>
          <w:b/>
        </w:rPr>
        <w:t>GROWTH MARKETING MANAGER | ECOMMERCE | OMNICHANNEL REVENUE</w:t>
      </w:r>
    </w:p>
    <w:p w14:paraId="3C9F2580" w14:textId="77777777" w:rsidR="008E31EC" w:rsidRDefault="00000000">
      <w:r>
        <w:t>Growth-focused marketing leader with 9+ years of experience scaling revenue across DTC websites, Amazon, Walmart, eBay, Houzz, and Wayfair. Proven success driving 27% YoY revenue growth and 13% YoY traffic growth through marketplace optimization, paid media, CRM lifecycle marketing, SEO/CRO, and data-driven strategy.</w:t>
      </w:r>
    </w:p>
    <w:p w14:paraId="406E784A" w14:textId="77777777" w:rsidR="008E31EC" w:rsidRDefault="00000000">
      <w:r>
        <w:rPr>
          <w:b/>
        </w:rPr>
        <w:t>CORE SKILLS</w:t>
      </w:r>
    </w:p>
    <w:p w14:paraId="69099216" w14:textId="77777777" w:rsidR="008E31EC" w:rsidRDefault="00000000">
      <w:r>
        <w:t>Growth Strategy • eCommerce • Marketplace Management • Ad Budget Management • Amazon Ads • HubSpot • Mailchimp • CRM Automation • SEO/CRO • GA4 • Paid Media • Analytics • Leadership</w:t>
      </w:r>
    </w:p>
    <w:p w14:paraId="2F3642B7" w14:textId="77777777" w:rsidR="008E31EC" w:rsidRDefault="00000000">
      <w:r>
        <w:rPr>
          <w:b/>
        </w:rPr>
        <w:t>BenQ North America | Growth Marketing Manager</w:t>
      </w:r>
      <w:r>
        <w:t xml:space="preserve"> | Nov 2025–Present</w:t>
      </w:r>
    </w:p>
    <w:p w14:paraId="4FAA2F76" w14:textId="77777777" w:rsidR="008E31EC" w:rsidRDefault="00000000">
      <w:pPr>
        <w:pStyle w:val="ListBullet"/>
      </w:pPr>
      <w:r>
        <w:t>Own Amazon growth strategy for global consumer electronics brand across traffic, conversion, ROAS, promotions, profitability, and ad budget management.</w:t>
      </w:r>
    </w:p>
    <w:p w14:paraId="4EEB988F" w14:textId="77777777" w:rsidR="008E31EC" w:rsidRDefault="00000000">
      <w:pPr>
        <w:pStyle w:val="ListBullet"/>
      </w:pPr>
      <w:r>
        <w:t>Delivered 27% YoY revenue growth and 13% YoY traffic growth through PDP optimization, content upgrades, campaign efficiency, and performance marketing.</w:t>
      </w:r>
    </w:p>
    <w:p w14:paraId="3F4885DC" w14:textId="77777777" w:rsidR="008E31EC" w:rsidRDefault="00000000">
      <w:pPr>
        <w:pStyle w:val="ListBullet"/>
      </w:pPr>
      <w:r>
        <w:t>Partner with Sales, Product, Finance, and Creative teams to scale launches and category share.</w:t>
      </w:r>
    </w:p>
    <w:p w14:paraId="5C440F94" w14:textId="77777777" w:rsidR="008E31EC" w:rsidRDefault="00000000">
      <w:r>
        <w:rPr>
          <w:b/>
        </w:rPr>
        <w:t>Revolution Supply Co. | Digital Content Manager / eCommerce Channels Manager</w:t>
      </w:r>
      <w:r>
        <w:t xml:space="preserve"> | 2018–2024</w:t>
      </w:r>
    </w:p>
    <w:p w14:paraId="3A16859F" w14:textId="530C5F50" w:rsidR="008E31EC" w:rsidRDefault="00000000">
      <w:pPr>
        <w:pStyle w:val="ListBullet"/>
      </w:pPr>
      <w:r>
        <w:t xml:space="preserve">Led growth </w:t>
      </w:r>
      <w:r w:rsidR="00633822">
        <w:t xml:space="preserve">80% growth </w:t>
      </w:r>
      <w:r>
        <w:t>across brand websites plus Amazon, Walmart, and eBay channels.</w:t>
      </w:r>
    </w:p>
    <w:p w14:paraId="0D10EAF9" w14:textId="77777777" w:rsidR="008E31EC" w:rsidRDefault="00000000">
      <w:pPr>
        <w:pStyle w:val="ListBullet"/>
      </w:pPr>
      <w:r>
        <w:t>Managed merchandising, SEO, listings, promotions, ad budgets, and conversion optimization to grow multi-channel sales.</w:t>
      </w:r>
    </w:p>
    <w:p w14:paraId="5D130D80" w14:textId="77777777" w:rsidR="008E31EC" w:rsidRDefault="00000000">
      <w:pPr>
        <w:pStyle w:val="ListBullet"/>
      </w:pPr>
      <w:r>
        <w:t>Executed lifecycle email campaigns using Mailchimp to improve retention and engagement.</w:t>
      </w:r>
    </w:p>
    <w:p w14:paraId="3EF9C66F" w14:textId="77777777" w:rsidR="008E31EC" w:rsidRDefault="00000000">
      <w:r>
        <w:rPr>
          <w:b/>
        </w:rPr>
        <w:t>Cocoweb | Marketing Associate / Graphic Designer</w:t>
      </w:r>
      <w:r>
        <w:t xml:space="preserve"> | 2016–2018</w:t>
      </w:r>
    </w:p>
    <w:p w14:paraId="0F3E6F7D" w14:textId="77777777" w:rsidR="008E31EC" w:rsidRDefault="00000000">
      <w:pPr>
        <w:pStyle w:val="ListBullet"/>
      </w:pPr>
      <w:r>
        <w:t>Supported growth across brand websites and Amazon, Walmart, eBay, Houzz, and Wayfair marketplaces.</w:t>
      </w:r>
    </w:p>
    <w:p w14:paraId="6947B5BF" w14:textId="77777777" w:rsidR="008E31EC" w:rsidRDefault="00000000">
      <w:pPr>
        <w:pStyle w:val="ListBullet"/>
      </w:pPr>
      <w:r>
        <w:t>Managed website content, Google Ads, creative assets, and email marketing initiatives.</w:t>
      </w:r>
    </w:p>
    <w:p w14:paraId="7F144815" w14:textId="77777777" w:rsidR="008E31EC" w:rsidRDefault="00000000">
      <w:r>
        <w:rPr>
          <w:b/>
        </w:rPr>
        <w:t>CERTIFICATIONS</w:t>
      </w:r>
    </w:p>
    <w:p w14:paraId="724B13D8" w14:textId="4EC86AFD" w:rsidR="008E31EC" w:rsidRDefault="00000000">
      <w:r>
        <w:t>Google Analytics Certification (GA4)</w:t>
      </w:r>
      <w:r w:rsidR="00633822">
        <w:t xml:space="preserve"> </w:t>
      </w:r>
      <w:r w:rsidR="00633822">
        <w:t>•</w:t>
      </w:r>
      <w:r w:rsidR="00633822">
        <w:t xml:space="preserve"> </w:t>
      </w:r>
      <w:r>
        <w:t>Google Ads Search Certification</w:t>
      </w:r>
      <w:r w:rsidR="00633822">
        <w:t xml:space="preserve"> </w:t>
      </w:r>
      <w:r w:rsidR="00633822">
        <w:t>•</w:t>
      </w:r>
      <w:r w:rsidR="00633822">
        <w:t xml:space="preserve"> </w:t>
      </w:r>
      <w:r>
        <w:t>HubSpot Inbound Marketing Certification</w:t>
      </w:r>
      <w:r w:rsidR="00633822">
        <w:t xml:space="preserve"> </w:t>
      </w:r>
      <w:r w:rsidR="00633822">
        <w:t>•</w:t>
      </w:r>
      <w:r w:rsidR="00633822">
        <w:t xml:space="preserve"> </w:t>
      </w:r>
      <w:r>
        <w:t>HubSpot Email Marketing Certification</w:t>
      </w:r>
      <w:r w:rsidR="00633822">
        <w:t xml:space="preserve"> </w:t>
      </w:r>
      <w:r w:rsidR="00633822">
        <w:t>•</w:t>
      </w:r>
      <w:r w:rsidR="00633822">
        <w:t xml:space="preserve"> </w:t>
      </w:r>
      <w:r>
        <w:t>HubSpot Reporting Certification</w:t>
      </w:r>
      <w:r w:rsidR="00633822">
        <w:t xml:space="preserve"> </w:t>
      </w:r>
      <w:r w:rsidR="00633822">
        <w:t>•</w:t>
      </w:r>
      <w:r w:rsidR="00633822">
        <w:t xml:space="preserve"> </w:t>
      </w:r>
      <w:r>
        <w:t>Looker Studio / Data Visualization Training</w:t>
      </w:r>
      <w:r w:rsidR="00633822">
        <w:t xml:space="preserve"> </w:t>
      </w:r>
      <w:r w:rsidR="00633822">
        <w:t>•</w:t>
      </w:r>
      <w:r w:rsidR="00633822">
        <w:t xml:space="preserve"> </w:t>
      </w:r>
      <w:r>
        <w:t>Amazon Advertising Foundations</w:t>
      </w:r>
    </w:p>
    <w:p w14:paraId="45452F31" w14:textId="77777777" w:rsidR="008E31EC" w:rsidRDefault="00000000">
      <w:r>
        <w:rPr>
          <w:b/>
        </w:rPr>
        <w:t>EDUCATION</w:t>
      </w:r>
    </w:p>
    <w:p w14:paraId="0A305008" w14:textId="0AFB3FA6" w:rsidR="008E31EC" w:rsidRDefault="00000000">
      <w:r>
        <w:t>Cal Poly Pomona — M.S. Business Administration, Digital Marketing Analytics (In Progress</w:t>
      </w:r>
      <w:r w:rsidR="00633822">
        <w:t>, August 2026</w:t>
      </w:r>
      <w:r>
        <w:t>)</w:t>
      </w:r>
    </w:p>
    <w:p w14:paraId="7A7B0597" w14:textId="362F80CE" w:rsidR="008E31EC" w:rsidRDefault="00000000">
      <w:r>
        <w:t>Academy of Art University — BFA, Web Design + New Media</w:t>
      </w:r>
      <w:r w:rsidR="00633822">
        <w:t xml:space="preserve"> (Graduated 2015)</w:t>
      </w:r>
    </w:p>
    <w:sectPr w:rsidR="008E31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3453021">
    <w:abstractNumId w:val="8"/>
  </w:num>
  <w:num w:numId="2" w16cid:durableId="415636113">
    <w:abstractNumId w:val="6"/>
  </w:num>
  <w:num w:numId="3" w16cid:durableId="1136484174">
    <w:abstractNumId w:val="5"/>
  </w:num>
  <w:num w:numId="4" w16cid:durableId="359552430">
    <w:abstractNumId w:val="4"/>
  </w:num>
  <w:num w:numId="5" w16cid:durableId="1456606523">
    <w:abstractNumId w:val="7"/>
  </w:num>
  <w:num w:numId="6" w16cid:durableId="907030531">
    <w:abstractNumId w:val="3"/>
  </w:num>
  <w:num w:numId="7" w16cid:durableId="530145644">
    <w:abstractNumId w:val="2"/>
  </w:num>
  <w:num w:numId="8" w16cid:durableId="1939487480">
    <w:abstractNumId w:val="1"/>
  </w:num>
  <w:num w:numId="9" w16cid:durableId="84308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3822"/>
    <w:rsid w:val="008E31E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A51B2"/>
  <w14:defaultImageDpi w14:val="300"/>
  <w15:docId w15:val="{F3AE69FB-CA41-8B4B-8F1A-1A3F68C4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lucynda young</cp:lastModifiedBy>
  <cp:revision>2</cp:revision>
  <dcterms:created xsi:type="dcterms:W3CDTF">2013-12-23T23:15:00Z</dcterms:created>
  <dcterms:modified xsi:type="dcterms:W3CDTF">2026-04-21T03:03:00Z</dcterms:modified>
  <cp:category/>
</cp:coreProperties>
</file>